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4404C" w14:textId="77777777" w:rsidR="00950A1C" w:rsidRPr="00950A1C" w:rsidRDefault="00950A1C" w:rsidP="00950A1C">
      <w:pPr>
        <w:bidi w:val="0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950A1C">
        <w:rPr>
          <w:rFonts w:ascii="Arial" w:eastAsia="Calibri" w:hAnsi="Arial" w:cs="Arial"/>
          <w:b/>
          <w:bCs/>
          <w:sz w:val="28"/>
          <w:szCs w:val="28"/>
        </w:rPr>
        <w:t>Article publication</w:t>
      </w:r>
    </w:p>
    <w:p w14:paraId="66539247" w14:textId="77777777" w:rsidR="00950A1C" w:rsidRPr="00950A1C" w:rsidRDefault="00950A1C" w:rsidP="00950A1C">
      <w:pPr>
        <w:bidi w:val="0"/>
        <w:jc w:val="both"/>
        <w:rPr>
          <w:rFonts w:ascii="Arial" w:eastAsia="Calibri" w:hAnsi="Arial" w:cs="Arial"/>
          <w:sz w:val="24"/>
          <w:szCs w:val="24"/>
          <w:rtl/>
        </w:rPr>
      </w:pPr>
      <w:r w:rsidRPr="00950A1C">
        <w:rPr>
          <w:rFonts w:ascii="Arial" w:eastAsia="Calibri" w:hAnsi="Arial" w:cs="Arial"/>
          <w:sz w:val="24"/>
          <w:szCs w:val="24"/>
        </w:rPr>
        <w:t>Article publication in the Jordanian magazine entitled (Antimicrobial Resistance of Enteric Pathogens Isolated from Acute Gastroenteritis Patients in Gaza strip, Palestine) on 9/2012</w:t>
      </w:r>
    </w:p>
    <w:p w14:paraId="2F1F927F" w14:textId="566D472C" w:rsidR="00950A1C" w:rsidRPr="00950A1C" w:rsidRDefault="00950A1C" w:rsidP="00950A1C">
      <w:pPr>
        <w:bidi w:val="0"/>
        <w:jc w:val="both"/>
        <w:rPr>
          <w:rFonts w:ascii="Arial" w:eastAsia="Calibri" w:hAnsi="Arial" w:cs="Arial"/>
          <w:sz w:val="24"/>
          <w:szCs w:val="24"/>
        </w:rPr>
      </w:pPr>
      <w:r w:rsidRPr="00950A1C">
        <w:rPr>
          <w:rFonts w:ascii="Arial" w:eastAsia="Calibri" w:hAnsi="Arial" w:cs="Arial"/>
          <w:sz w:val="24"/>
          <w:szCs w:val="24"/>
        </w:rPr>
        <w:t>Article publication in Al-</w:t>
      </w:r>
      <w:proofErr w:type="spellStart"/>
      <w:r w:rsidRPr="00950A1C">
        <w:rPr>
          <w:rFonts w:ascii="Arial" w:eastAsia="Calibri" w:hAnsi="Arial" w:cs="Arial"/>
          <w:sz w:val="24"/>
          <w:szCs w:val="24"/>
        </w:rPr>
        <w:t>zhar</w:t>
      </w:r>
      <w:proofErr w:type="spellEnd"/>
      <w:r w:rsidRPr="00950A1C">
        <w:rPr>
          <w:rFonts w:ascii="Arial" w:eastAsia="Calibri" w:hAnsi="Arial" w:cs="Arial"/>
          <w:sz w:val="24"/>
          <w:szCs w:val="24"/>
        </w:rPr>
        <w:t xml:space="preserve"> University magazine entitled </w:t>
      </w:r>
      <w:r w:rsidRPr="00950A1C">
        <w:rPr>
          <w:rFonts w:ascii="Arial" w:eastAsia="Calibri" w:hAnsi="Arial" w:cs="Arial"/>
          <w:sz w:val="24"/>
          <w:szCs w:val="24"/>
        </w:rPr>
        <w:t>(Incidence</w:t>
      </w:r>
      <w:r w:rsidRPr="00950A1C">
        <w:rPr>
          <w:rFonts w:ascii="Arial" w:eastAsia="Calibri" w:hAnsi="Arial" w:cs="Arial"/>
          <w:sz w:val="24"/>
          <w:szCs w:val="24"/>
        </w:rPr>
        <w:t xml:space="preserve"> </w:t>
      </w:r>
      <w:r w:rsidRPr="00950A1C">
        <w:rPr>
          <w:rFonts w:ascii="Arial" w:eastAsia="Calibri" w:hAnsi="Arial" w:cs="Arial"/>
          <w:sz w:val="24"/>
          <w:szCs w:val="24"/>
        </w:rPr>
        <w:t xml:space="preserve">of </w:t>
      </w:r>
      <w:proofErr w:type="spellStart"/>
      <w:r w:rsidRPr="00950A1C">
        <w:rPr>
          <w:rFonts w:ascii="Arial" w:eastAsia="Calibri" w:hAnsi="Arial" w:cs="Arial"/>
          <w:sz w:val="24"/>
          <w:szCs w:val="24"/>
        </w:rPr>
        <w:t>Fungual</w:t>
      </w:r>
      <w:proofErr w:type="spellEnd"/>
      <w:r w:rsidRPr="00950A1C">
        <w:rPr>
          <w:rFonts w:ascii="Arial" w:eastAsia="Calibri" w:hAnsi="Arial" w:cs="Arial"/>
          <w:sz w:val="24"/>
          <w:szCs w:val="24"/>
        </w:rPr>
        <w:t xml:space="preserve"> Types Among Infected Children </w:t>
      </w:r>
      <w:r w:rsidRPr="00950A1C">
        <w:rPr>
          <w:rFonts w:ascii="Arial" w:eastAsia="Calibri" w:hAnsi="Arial" w:cs="Arial"/>
          <w:sz w:val="24"/>
          <w:szCs w:val="24"/>
        </w:rPr>
        <w:t>with</w:t>
      </w:r>
      <w:r w:rsidRPr="00950A1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950A1C">
        <w:rPr>
          <w:rFonts w:ascii="Arial" w:eastAsia="Calibri" w:hAnsi="Arial" w:cs="Arial"/>
          <w:sz w:val="24"/>
          <w:szCs w:val="24"/>
        </w:rPr>
        <w:t>Tinia</w:t>
      </w:r>
      <w:proofErr w:type="spellEnd"/>
      <w:r w:rsidRPr="00950A1C">
        <w:rPr>
          <w:rFonts w:ascii="Arial" w:eastAsia="Calibri" w:hAnsi="Arial" w:cs="Arial"/>
          <w:sz w:val="24"/>
          <w:szCs w:val="24"/>
        </w:rPr>
        <w:t xml:space="preserve"> </w:t>
      </w:r>
      <w:r w:rsidRPr="00950A1C">
        <w:rPr>
          <w:rFonts w:ascii="Arial" w:eastAsia="Calibri" w:hAnsi="Arial" w:cs="Arial"/>
          <w:sz w:val="24"/>
          <w:szCs w:val="24"/>
        </w:rPr>
        <w:t>Capitis in</w:t>
      </w:r>
      <w:r w:rsidRPr="00950A1C">
        <w:rPr>
          <w:rFonts w:ascii="Arial" w:eastAsia="Calibri" w:hAnsi="Arial" w:cs="Arial"/>
          <w:sz w:val="24"/>
          <w:szCs w:val="24"/>
        </w:rPr>
        <w:t xml:space="preserve"> the Gaza Strip, Palestine) on 12/2012</w:t>
      </w:r>
      <w:r w:rsidRPr="00950A1C">
        <w:rPr>
          <w:rFonts w:ascii="Arial" w:eastAsia="Calibri" w:hAnsi="Arial" w:cs="Arial"/>
          <w:sz w:val="24"/>
          <w:szCs w:val="24"/>
          <w:rtl/>
        </w:rPr>
        <w:t>.</w:t>
      </w:r>
    </w:p>
    <w:p w14:paraId="6943F0C5" w14:textId="03182949" w:rsidR="00950A1C" w:rsidRPr="00950A1C" w:rsidRDefault="00950A1C" w:rsidP="00950A1C">
      <w:pPr>
        <w:bidi w:val="0"/>
        <w:jc w:val="both"/>
        <w:rPr>
          <w:rFonts w:ascii="Arial" w:eastAsia="Calibri" w:hAnsi="Arial" w:cs="Arial"/>
          <w:sz w:val="24"/>
          <w:szCs w:val="24"/>
        </w:rPr>
      </w:pPr>
      <w:r w:rsidRPr="00950A1C">
        <w:rPr>
          <w:rFonts w:ascii="Arial" w:eastAsia="Calibri" w:hAnsi="Arial" w:cs="Arial"/>
          <w:sz w:val="24"/>
          <w:szCs w:val="24"/>
        </w:rPr>
        <w:t xml:space="preserve">Participate in the </w:t>
      </w:r>
      <w:r w:rsidRPr="00950A1C">
        <w:rPr>
          <w:rFonts w:ascii="Arial" w:eastAsia="Calibri" w:hAnsi="Arial" w:cs="Arial"/>
          <w:sz w:val="24"/>
          <w:szCs w:val="24"/>
        </w:rPr>
        <w:t>article's</w:t>
      </w:r>
      <w:r w:rsidRPr="00950A1C">
        <w:rPr>
          <w:rFonts w:ascii="Arial" w:eastAsia="Calibri" w:hAnsi="Arial" w:cs="Arial"/>
          <w:sz w:val="24"/>
          <w:szCs w:val="24"/>
        </w:rPr>
        <w:t xml:space="preserve"> publication (MRSA clonal complex 22 strains harboring toxic shock syndrome toxin (TSST-1) are endemic in the primary hospital in Gaza, Palestine) in PLOS-ONE magazines under the supervision of Dr. </w:t>
      </w:r>
      <w:proofErr w:type="spellStart"/>
      <w:r w:rsidRPr="00950A1C">
        <w:rPr>
          <w:rFonts w:ascii="Arial" w:eastAsia="Calibri" w:hAnsi="Arial" w:cs="Arial"/>
          <w:sz w:val="24"/>
          <w:szCs w:val="24"/>
        </w:rPr>
        <w:t>Nahed</w:t>
      </w:r>
      <w:proofErr w:type="spellEnd"/>
      <w:r w:rsidRPr="00950A1C">
        <w:rPr>
          <w:rFonts w:ascii="Arial" w:eastAsia="Calibri" w:hAnsi="Arial" w:cs="Arial"/>
          <w:sz w:val="24"/>
          <w:szCs w:val="24"/>
        </w:rPr>
        <w:t xml:space="preserve"> AL-</w:t>
      </w:r>
      <w:proofErr w:type="spellStart"/>
      <w:r w:rsidRPr="00950A1C">
        <w:rPr>
          <w:rFonts w:ascii="Arial" w:eastAsia="Calibri" w:hAnsi="Arial" w:cs="Arial"/>
          <w:sz w:val="24"/>
          <w:szCs w:val="24"/>
        </w:rPr>
        <w:t>Laham</w:t>
      </w:r>
      <w:proofErr w:type="spellEnd"/>
      <w:r w:rsidRPr="00950A1C">
        <w:rPr>
          <w:rFonts w:ascii="Arial" w:eastAsia="Calibri" w:hAnsi="Arial" w:cs="Arial"/>
          <w:sz w:val="24"/>
          <w:szCs w:val="24"/>
        </w:rPr>
        <w:t xml:space="preserve"> on 17/03/2015</w:t>
      </w:r>
      <w:r w:rsidRPr="00950A1C">
        <w:rPr>
          <w:rFonts w:ascii="Arial" w:eastAsia="Calibri" w:hAnsi="Arial" w:cs="Arial" w:hint="cs"/>
          <w:sz w:val="24"/>
          <w:szCs w:val="24"/>
          <w:rtl/>
        </w:rPr>
        <w:t>.</w:t>
      </w:r>
    </w:p>
    <w:p w14:paraId="6E789F36" w14:textId="7E6EF4B8" w:rsidR="00950A1C" w:rsidRPr="00950A1C" w:rsidRDefault="00950A1C" w:rsidP="00950A1C">
      <w:pPr>
        <w:bidi w:val="0"/>
        <w:jc w:val="both"/>
        <w:rPr>
          <w:rFonts w:ascii="Arial" w:eastAsia="Calibri" w:hAnsi="Arial" w:cs="Arial"/>
          <w:sz w:val="24"/>
          <w:szCs w:val="24"/>
        </w:rPr>
      </w:pPr>
      <w:r w:rsidRPr="00950A1C">
        <w:rPr>
          <w:rFonts w:ascii="Arial" w:eastAsia="Calibri" w:hAnsi="Arial" w:cs="Arial"/>
          <w:sz w:val="24"/>
          <w:szCs w:val="24"/>
        </w:rPr>
        <w:t xml:space="preserve">Participate in the </w:t>
      </w:r>
      <w:r w:rsidRPr="00950A1C">
        <w:rPr>
          <w:rFonts w:ascii="Arial" w:eastAsia="Calibri" w:hAnsi="Arial" w:cs="Arial"/>
          <w:sz w:val="24"/>
          <w:szCs w:val="24"/>
        </w:rPr>
        <w:t>article's</w:t>
      </w:r>
      <w:r w:rsidRPr="00950A1C">
        <w:rPr>
          <w:rFonts w:ascii="Arial" w:eastAsia="Calibri" w:hAnsi="Arial" w:cs="Arial"/>
          <w:sz w:val="24"/>
          <w:szCs w:val="24"/>
        </w:rPr>
        <w:t xml:space="preserve"> publication (Resistance profiles and biofilm formation of coagulase negative staphylococci isolated from clinical specimens in a tertiary care hospital in Palestine) in </w:t>
      </w:r>
      <w:proofErr w:type="spellStart"/>
      <w:r w:rsidRPr="00950A1C">
        <w:rPr>
          <w:rFonts w:ascii="Arial" w:eastAsia="Calibri" w:hAnsi="Arial" w:cs="Arial"/>
          <w:sz w:val="24"/>
          <w:szCs w:val="24"/>
        </w:rPr>
        <w:t>iMedPub</w:t>
      </w:r>
      <w:proofErr w:type="spellEnd"/>
      <w:r w:rsidRPr="00950A1C">
        <w:rPr>
          <w:rFonts w:ascii="Arial" w:eastAsia="Calibri" w:hAnsi="Arial" w:cs="Arial"/>
          <w:sz w:val="24"/>
          <w:szCs w:val="24"/>
        </w:rPr>
        <w:t xml:space="preserve"> Journals under the supervision of Dr. </w:t>
      </w:r>
      <w:proofErr w:type="spellStart"/>
      <w:r w:rsidRPr="00950A1C">
        <w:rPr>
          <w:rFonts w:ascii="Arial" w:eastAsia="Calibri" w:hAnsi="Arial" w:cs="Arial"/>
          <w:sz w:val="24"/>
          <w:szCs w:val="24"/>
        </w:rPr>
        <w:t>Nahed</w:t>
      </w:r>
      <w:proofErr w:type="spellEnd"/>
      <w:r w:rsidRPr="00950A1C">
        <w:rPr>
          <w:rFonts w:ascii="Arial" w:eastAsia="Calibri" w:hAnsi="Arial" w:cs="Arial"/>
          <w:sz w:val="24"/>
          <w:szCs w:val="24"/>
        </w:rPr>
        <w:t xml:space="preserve"> AL-</w:t>
      </w:r>
      <w:proofErr w:type="spellStart"/>
      <w:r w:rsidRPr="00950A1C">
        <w:rPr>
          <w:rFonts w:ascii="Arial" w:eastAsia="Calibri" w:hAnsi="Arial" w:cs="Arial"/>
          <w:sz w:val="24"/>
          <w:szCs w:val="24"/>
        </w:rPr>
        <w:t>Laham</w:t>
      </w:r>
      <w:proofErr w:type="spellEnd"/>
      <w:r w:rsidRPr="00950A1C">
        <w:rPr>
          <w:rFonts w:ascii="Arial" w:eastAsia="Calibri" w:hAnsi="Arial" w:cs="Arial"/>
          <w:sz w:val="24"/>
          <w:szCs w:val="24"/>
        </w:rPr>
        <w:t xml:space="preserve"> on 25/01/2018.</w:t>
      </w:r>
    </w:p>
    <w:p w14:paraId="2480DF2B" w14:textId="75938EC8" w:rsidR="00950A1C" w:rsidRPr="00950A1C" w:rsidRDefault="00950A1C" w:rsidP="00950A1C">
      <w:pPr>
        <w:bidi w:val="0"/>
        <w:jc w:val="both"/>
        <w:rPr>
          <w:rFonts w:ascii="Arial" w:eastAsia="Calibri" w:hAnsi="Arial" w:cs="Arial"/>
          <w:sz w:val="24"/>
          <w:szCs w:val="24"/>
        </w:rPr>
      </w:pPr>
      <w:r w:rsidRPr="00950A1C">
        <w:rPr>
          <w:rFonts w:ascii="Arial" w:eastAsia="Calibri" w:hAnsi="Arial" w:cs="Arial"/>
          <w:sz w:val="24"/>
          <w:szCs w:val="24"/>
        </w:rPr>
        <w:t xml:space="preserve">Participate in the articles </w:t>
      </w:r>
      <w:r w:rsidRPr="00950A1C">
        <w:rPr>
          <w:rFonts w:ascii="Arial" w:eastAsia="Calibri" w:hAnsi="Arial" w:cs="Arial"/>
          <w:sz w:val="24"/>
          <w:szCs w:val="24"/>
        </w:rPr>
        <w:t>publication</w:t>
      </w:r>
      <w:r w:rsidRPr="00950A1C">
        <w:rPr>
          <w:rFonts w:ascii="Arial" w:eastAsia="Calibri" w:hAnsi="Arial" w:cs="Arial"/>
          <w:sz w:val="24"/>
          <w:szCs w:val="24"/>
        </w:rPr>
        <w:t xml:space="preserve"> (Frequency and antibiotics resistance of extended spectrum beta-lactamase (ESBLs) </w:t>
      </w:r>
      <w:r w:rsidRPr="00950A1C">
        <w:rPr>
          <w:rFonts w:ascii="Arial" w:eastAsia="Calibri" w:hAnsi="Arial" w:cs="Arial"/>
          <w:sz w:val="24"/>
          <w:szCs w:val="24"/>
        </w:rPr>
        <w:t>producing</w:t>
      </w:r>
      <w:r w:rsidRPr="00950A1C">
        <w:rPr>
          <w:rFonts w:ascii="Arial" w:eastAsia="Calibri" w:hAnsi="Arial" w:cs="Arial"/>
          <w:i/>
          <w:iCs/>
          <w:sz w:val="24"/>
          <w:szCs w:val="24"/>
        </w:rPr>
        <w:t xml:space="preserve"> Escherichia</w:t>
      </w:r>
      <w:r w:rsidRPr="00950A1C">
        <w:rPr>
          <w:rFonts w:ascii="Arial" w:eastAsia="Calibri" w:hAnsi="Arial" w:cs="Arial"/>
          <w:i/>
          <w:iCs/>
          <w:sz w:val="24"/>
          <w:szCs w:val="24"/>
        </w:rPr>
        <w:t xml:space="preserve"> coli</w:t>
      </w:r>
      <w:r w:rsidRPr="00950A1C">
        <w:rPr>
          <w:rFonts w:ascii="Arial" w:eastAsia="Calibri" w:hAnsi="Arial" w:cs="Arial"/>
          <w:sz w:val="24"/>
          <w:szCs w:val="24"/>
        </w:rPr>
        <w:t> and </w:t>
      </w:r>
      <w:r w:rsidRPr="00950A1C">
        <w:rPr>
          <w:rFonts w:ascii="Arial" w:eastAsia="Calibri" w:hAnsi="Arial" w:cs="Arial"/>
          <w:i/>
          <w:iCs/>
          <w:sz w:val="24"/>
          <w:szCs w:val="24"/>
        </w:rPr>
        <w:t>Klebsiella pneumoniae</w:t>
      </w:r>
      <w:r w:rsidRPr="00950A1C">
        <w:rPr>
          <w:rFonts w:ascii="Arial" w:eastAsia="Calibri" w:hAnsi="Arial" w:cs="Arial"/>
          <w:sz w:val="24"/>
          <w:szCs w:val="24"/>
        </w:rPr>
        <w:t> isolated from patients in Gaza strip, Palestine) in journal of Medical Microbiology and Infectious Diseases on 9/</w:t>
      </w:r>
      <w:r w:rsidRPr="00950A1C">
        <w:rPr>
          <w:rFonts w:ascii="Arial" w:eastAsia="Calibri" w:hAnsi="Arial" w:cs="Arial"/>
          <w:sz w:val="24"/>
          <w:szCs w:val="24"/>
        </w:rPr>
        <w:t>2021.</w:t>
      </w:r>
    </w:p>
    <w:p w14:paraId="0B4E0A41" w14:textId="77777777" w:rsidR="007B38A2" w:rsidRPr="00950A1C" w:rsidRDefault="007B38A2">
      <w:pPr>
        <w:rPr>
          <w:rFonts w:hint="cs"/>
        </w:rPr>
      </w:pPr>
    </w:p>
    <w:sectPr w:rsidR="007B38A2" w:rsidRPr="00950A1C" w:rsidSect="0057066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1C"/>
    <w:rsid w:val="0057066B"/>
    <w:rsid w:val="007B38A2"/>
    <w:rsid w:val="0095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2379D4"/>
  <w15:chartTrackingRefBased/>
  <w15:docId w15:val="{1F345D18-5166-433E-8E56-BCDB0499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1</cp:revision>
  <dcterms:created xsi:type="dcterms:W3CDTF">2022-03-04T14:49:00Z</dcterms:created>
  <dcterms:modified xsi:type="dcterms:W3CDTF">2022-03-04T14:54:00Z</dcterms:modified>
</cp:coreProperties>
</file>